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E693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E693F" w:rsidP="00CE693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2766E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766E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05F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color w:val="000000" w:themeColor="text1"/>
                <w:szCs w:val="24"/>
              </w:rPr>
              <w:t>17CE3037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766E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766E1" w:rsidRDefault="002766E1" w:rsidP="002766E1">
            <w:pPr>
              <w:contextualSpacing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SLOPE STABILITY AND LANDSLIDES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207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864"/>
        <w:gridCol w:w="864"/>
      </w:tblGrid>
      <w:tr w:rsidR="005D0F4A" w:rsidRPr="002766E1" w:rsidTr="002766E1">
        <w:trPr>
          <w:gridAfter w:val="2"/>
          <w:wAfter w:w="172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2766E1" w:rsidRDefault="005D0F4A" w:rsidP="002766E1">
            <w:pPr>
              <w:jc w:val="center"/>
              <w:rPr>
                <w:b/>
              </w:rPr>
            </w:pPr>
            <w:r w:rsidRPr="002766E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766E1" w:rsidRDefault="005D0F4A" w:rsidP="002766E1">
            <w:pPr>
              <w:jc w:val="center"/>
              <w:rPr>
                <w:b/>
              </w:rPr>
            </w:pPr>
            <w:r w:rsidRPr="002766E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766E1" w:rsidRDefault="005D0F4A" w:rsidP="00C81140">
            <w:pPr>
              <w:jc w:val="center"/>
              <w:rPr>
                <w:b/>
              </w:rPr>
            </w:pPr>
            <w:r w:rsidRPr="002766E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766E1" w:rsidRDefault="005D0F4A" w:rsidP="00670A67">
            <w:pPr>
              <w:rPr>
                <w:b/>
              </w:rPr>
            </w:pPr>
            <w:r w:rsidRPr="002766E1">
              <w:rPr>
                <w:b/>
              </w:rPr>
              <w:t xml:space="preserve">Course </w:t>
            </w:r>
          </w:p>
          <w:p w:rsidR="005D0F4A" w:rsidRPr="002766E1" w:rsidRDefault="005D0F4A" w:rsidP="00670A67">
            <w:pPr>
              <w:rPr>
                <w:b/>
              </w:rPr>
            </w:pPr>
            <w:r w:rsidRPr="002766E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766E1" w:rsidRDefault="005D0F4A" w:rsidP="00670A67">
            <w:pPr>
              <w:rPr>
                <w:b/>
              </w:rPr>
            </w:pPr>
            <w:r w:rsidRPr="002766E1">
              <w:rPr>
                <w:b/>
              </w:rPr>
              <w:t>Marks</w:t>
            </w:r>
          </w:p>
        </w:tc>
      </w:tr>
      <w:tr w:rsidR="00E858FA" w:rsidRPr="00EF5853" w:rsidTr="00A069DC">
        <w:trPr>
          <w:gridAfter w:val="2"/>
          <w:wAfter w:w="1728" w:type="dxa"/>
          <w:trHeight w:val="116"/>
        </w:trPr>
        <w:tc>
          <w:tcPr>
            <w:tcW w:w="709" w:type="dxa"/>
            <w:vMerge w:val="restart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4E5B8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858FA" w:rsidRPr="00AE402D" w:rsidRDefault="00B00EDE" w:rsidP="004E5B86">
            <w:pPr>
              <w:jc w:val="both"/>
            </w:pPr>
            <w:r>
              <w:t xml:space="preserve">Enumerate the types and </w:t>
            </w:r>
            <w:r w:rsidR="004E5B86">
              <w:t>causes</w:t>
            </w:r>
            <w:r>
              <w:t xml:space="preserve"> of slope failure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58FA" w:rsidRPr="00AE402D" w:rsidRDefault="00663D29" w:rsidP="004E5B8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58FA" w:rsidRPr="00AE402D" w:rsidRDefault="00B00EDE" w:rsidP="004E5B86">
            <w:pPr>
              <w:jc w:val="center"/>
            </w:pPr>
            <w:r>
              <w:t>8</w:t>
            </w:r>
          </w:p>
        </w:tc>
      </w:tr>
      <w:tr w:rsidR="00E858FA" w:rsidRPr="00EF5853" w:rsidTr="00A069DC">
        <w:trPr>
          <w:gridAfter w:val="2"/>
          <w:wAfter w:w="1728" w:type="dxa"/>
          <w:trHeight w:val="224"/>
        </w:trPr>
        <w:tc>
          <w:tcPr>
            <w:tcW w:w="709" w:type="dxa"/>
            <w:vMerge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4E5B8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858FA" w:rsidRPr="00AE402D" w:rsidRDefault="00B00EDE" w:rsidP="004E5B86">
            <w:pPr>
              <w:jc w:val="both"/>
            </w:pPr>
            <w:r>
              <w:t>Differentiate the various slope formations with neat sketch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58FA" w:rsidRPr="00AE402D" w:rsidRDefault="00663D29" w:rsidP="004E5B86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58FA" w:rsidRPr="00AE402D" w:rsidRDefault="00E858FA" w:rsidP="004E5B86">
            <w:pPr>
              <w:jc w:val="center"/>
            </w:pPr>
            <w:r w:rsidRPr="00AE402D">
              <w:t>8</w:t>
            </w:r>
          </w:p>
        </w:tc>
      </w:tr>
      <w:tr w:rsidR="00E858FA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4E5B8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858FA" w:rsidRPr="00AE402D" w:rsidRDefault="00B00EDE" w:rsidP="004E5B86">
            <w:pPr>
              <w:jc w:val="both"/>
            </w:pPr>
            <w:r>
              <w:t>Explain the purpose of stability computation</w:t>
            </w:r>
            <w:r w:rsidR="002766E1">
              <w:t>.</w:t>
            </w:r>
            <w:r>
              <w:t xml:space="preserve">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858FA" w:rsidRPr="00AE402D" w:rsidRDefault="00663D29" w:rsidP="004E5B86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858FA" w:rsidRPr="00AE402D" w:rsidRDefault="00B00EDE" w:rsidP="004E5B86">
            <w:pPr>
              <w:jc w:val="center"/>
            </w:pPr>
            <w:r>
              <w:t>4</w:t>
            </w:r>
          </w:p>
        </w:tc>
      </w:tr>
      <w:tr w:rsidR="00E858FA" w:rsidRPr="00EF5853" w:rsidTr="00574A2B">
        <w:trPr>
          <w:gridAfter w:val="2"/>
          <w:wAfter w:w="172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858FA" w:rsidRPr="005814FF" w:rsidRDefault="00E858FA" w:rsidP="002766E1">
            <w:pPr>
              <w:jc w:val="center"/>
            </w:pPr>
            <w:r w:rsidRPr="005814FF">
              <w:t>(OR)</w:t>
            </w:r>
          </w:p>
        </w:tc>
      </w:tr>
      <w:tr w:rsidR="00E858FA" w:rsidRPr="00EF5853" w:rsidTr="002766E1">
        <w:trPr>
          <w:gridAfter w:val="2"/>
          <w:wAfter w:w="1728" w:type="dxa"/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858FA" w:rsidRPr="00AE402D" w:rsidRDefault="00A069DC" w:rsidP="002766E1">
            <w:pPr>
              <w:jc w:val="both"/>
            </w:pPr>
            <w:r>
              <w:t>W</w:t>
            </w:r>
            <w:r w:rsidR="00B00EDE">
              <w:t xml:space="preserve">rite any one case study of </w:t>
            </w:r>
            <w:r w:rsidR="004E5B86">
              <w:t>slope</w:t>
            </w:r>
            <w:r w:rsidR="00B00EDE">
              <w:t xml:space="preserve"> stabilization </w:t>
            </w:r>
            <w:r w:rsidR="00E858FA" w:rsidRPr="00AE402D">
              <w:t>Stability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E858FA" w:rsidP="00670A67">
            <w:pPr>
              <w:jc w:val="center"/>
            </w:pPr>
            <w:r>
              <w:t>12</w:t>
            </w:r>
          </w:p>
        </w:tc>
      </w:tr>
      <w:tr w:rsidR="00E858FA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858FA" w:rsidRPr="00AE402D" w:rsidRDefault="00B00EDE" w:rsidP="002766E1">
            <w:pPr>
              <w:jc w:val="both"/>
            </w:pPr>
            <w:r>
              <w:t xml:space="preserve">List </w:t>
            </w:r>
            <w:r w:rsidR="00E858FA" w:rsidRPr="00AE402D">
              <w:t>the applications of slope stability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E858FA" w:rsidP="00670A67">
            <w:pPr>
              <w:jc w:val="center"/>
            </w:pPr>
            <w:r>
              <w:t>8</w:t>
            </w:r>
          </w:p>
        </w:tc>
      </w:tr>
      <w:tr w:rsidR="002766E1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2766E1" w:rsidRPr="00EF5853" w:rsidRDefault="002766E1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66E1" w:rsidRPr="00EF5853" w:rsidRDefault="002766E1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66E1" w:rsidRDefault="002766E1" w:rsidP="002766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766E1" w:rsidRDefault="002766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66E1" w:rsidRDefault="002766E1" w:rsidP="00670A67">
            <w:pPr>
              <w:jc w:val="center"/>
            </w:pP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58FA" w:rsidRPr="00EF5853" w:rsidRDefault="006805AE" w:rsidP="002766E1">
            <w:pPr>
              <w:jc w:val="both"/>
            </w:pPr>
            <w:r>
              <w:t xml:space="preserve">Discus in </w:t>
            </w:r>
            <w:r w:rsidR="00E858FA">
              <w:t xml:space="preserve">Detail about </w:t>
            </w:r>
            <w:r>
              <w:t xml:space="preserve">the </w:t>
            </w:r>
            <w:r w:rsidR="00E858FA">
              <w:t>method of slices in stability of slopes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6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E858FA" w:rsidP="00670A67">
            <w:pPr>
              <w:jc w:val="center"/>
            </w:pPr>
            <w:r>
              <w:t>10</w:t>
            </w: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55D75" w:rsidRDefault="00006502" w:rsidP="002766E1">
            <w:pPr>
              <w:jc w:val="both"/>
              <w:rPr>
                <w:noProof/>
              </w:rPr>
            </w:pPr>
            <w:r>
              <w:t xml:space="preserve">For the failure surface determine the </w:t>
            </w:r>
            <w:r w:rsidR="00631A03">
              <w:t>factor of safety in terms of total stress for the slope given in fig, the unit weight of  both soil 1 and 2 is19kN/m</w:t>
            </w:r>
            <w:r w:rsidR="00631A03">
              <w:rPr>
                <w:vertAlign w:val="superscript"/>
              </w:rPr>
              <w:t>3</w:t>
            </w:r>
            <w:r w:rsidR="00631A03">
              <w:t xml:space="preserve"> for soil 1 the relevant shear strength parameter are c</w:t>
            </w:r>
            <w:r w:rsidR="00631A03">
              <w:rPr>
                <w:vertAlign w:val="subscript"/>
              </w:rPr>
              <w:t>u</w:t>
            </w:r>
            <w:r w:rsidR="00631A03">
              <w:t xml:space="preserve"> =20kN/m</w:t>
            </w:r>
            <w:r w:rsidR="00631A03">
              <w:rPr>
                <w:vertAlign w:val="superscript"/>
              </w:rPr>
              <w:t>2</w:t>
            </w:r>
            <w:r w:rsidR="00631A03">
              <w:t xml:space="preserve"> </w:t>
            </w:r>
            <w:r w:rsidR="00631A03">
              <w:rPr>
                <w:vertAlign w:val="superscript"/>
              </w:rPr>
              <w:t xml:space="preserve"> </w:t>
            </w:r>
            <w:r w:rsidR="00631A03">
              <w:t>Ø</w:t>
            </w:r>
            <w:r w:rsidR="00631A03">
              <w:rPr>
                <w:vertAlign w:val="subscript"/>
              </w:rPr>
              <w:t>u</w:t>
            </w:r>
            <w:r w:rsidR="00631A03">
              <w:t>’=0°  for soil 2 c</w:t>
            </w:r>
            <w:r w:rsidR="00631A03">
              <w:rPr>
                <w:vertAlign w:val="subscript"/>
              </w:rPr>
              <w:t>u</w:t>
            </w:r>
            <w:r w:rsidR="00631A03">
              <w:t xml:space="preserve"> =35kN/m</w:t>
            </w:r>
            <w:r w:rsidR="00631A03">
              <w:rPr>
                <w:vertAlign w:val="superscript"/>
              </w:rPr>
              <w:t>2</w:t>
            </w:r>
            <w:r w:rsidR="00631A03">
              <w:t xml:space="preserve"> </w:t>
            </w:r>
            <w:r w:rsidR="00631A03">
              <w:rPr>
                <w:vertAlign w:val="superscript"/>
              </w:rPr>
              <w:t xml:space="preserve"> </w:t>
            </w:r>
            <w:r w:rsidR="00631A03">
              <w:t>Ø</w:t>
            </w:r>
            <w:r w:rsidR="00631A03">
              <w:rPr>
                <w:vertAlign w:val="subscript"/>
              </w:rPr>
              <w:t>u</w:t>
            </w:r>
            <w:r w:rsidR="00631A03">
              <w:t xml:space="preserve">’=0° </w:t>
            </w:r>
          </w:p>
          <w:p w:rsidR="00E858FA" w:rsidRPr="00EF5853" w:rsidRDefault="00A55D75" w:rsidP="002766E1">
            <w:pPr>
              <w:jc w:val="both"/>
            </w:pPr>
            <w:r>
              <w:rPr>
                <w:noProof/>
              </w:rPr>
              <w:t xml:space="preserve">                </w:t>
            </w:r>
            <w:r w:rsidRPr="00A55D75">
              <w:rPr>
                <w:noProof/>
              </w:rPr>
              <w:drawing>
                <wp:inline distT="0" distB="0" distL="0" distR="0">
                  <wp:extent cx="2131341" cy="1490353"/>
                  <wp:effectExtent l="19050" t="0" r="2259" b="0"/>
                  <wp:docPr id="3" name="Picture 1" descr="C:\Users\1997\Downloads\IMG_20171005_17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997\Downloads\IMG_20171005_17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699" t="8148" r="3034" b="3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2817" cy="1491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31A0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D40149" w:rsidP="00670A67">
            <w:pPr>
              <w:jc w:val="center"/>
            </w:pPr>
            <w:r>
              <w:t>10</w:t>
            </w:r>
          </w:p>
        </w:tc>
      </w:tr>
      <w:tr w:rsidR="00E858FA" w:rsidRPr="00EF5853" w:rsidTr="00574A2B">
        <w:trPr>
          <w:gridAfter w:val="2"/>
          <w:wAfter w:w="172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858FA" w:rsidRPr="005814FF" w:rsidRDefault="00E858FA" w:rsidP="002766E1">
            <w:pPr>
              <w:jc w:val="center"/>
            </w:pPr>
            <w:r w:rsidRPr="005814FF">
              <w:t>(OR)</w:t>
            </w: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58FA" w:rsidRPr="00EF5853" w:rsidRDefault="00E858FA" w:rsidP="002766E1">
            <w:pPr>
              <w:jc w:val="both"/>
            </w:pPr>
            <w:r>
              <w:t>Expl</w:t>
            </w:r>
            <w:r w:rsidR="006805AE">
              <w:t>a</w:t>
            </w:r>
            <w:r>
              <w:t xml:space="preserve">in </w:t>
            </w:r>
            <w:r w:rsidR="00B00EDE">
              <w:t xml:space="preserve">pore water pressure </w:t>
            </w:r>
            <w:r w:rsidR="004E5B86">
              <w:t>evaluation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3950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E858FA" w:rsidP="003950D8">
            <w:pPr>
              <w:jc w:val="center"/>
            </w:pPr>
            <w:r>
              <w:t>10</w:t>
            </w: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8FA" w:rsidRPr="00EF5853" w:rsidRDefault="00574A2B" w:rsidP="002766E1">
            <w:pPr>
              <w:jc w:val="both"/>
            </w:pPr>
            <w:r>
              <w:t>Explain the characteristics of c soil and Ø soil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322FC8" w:rsidP="00670A67">
            <w:pPr>
              <w:jc w:val="center"/>
            </w:pPr>
            <w:r>
              <w:t>10</w:t>
            </w:r>
          </w:p>
        </w:tc>
      </w:tr>
      <w:tr w:rsidR="00287AC8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287AC8" w:rsidRPr="00EF5853" w:rsidRDefault="00287AC8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87AC8" w:rsidRPr="00EF5853" w:rsidRDefault="00287AC8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87AC8" w:rsidRDefault="00287AC8" w:rsidP="002766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87AC8" w:rsidRDefault="00287AC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87AC8" w:rsidRDefault="00287AC8" w:rsidP="00670A67">
            <w:pPr>
              <w:jc w:val="center"/>
            </w:pP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858FA" w:rsidRPr="00EF5853" w:rsidRDefault="004E5B86" w:rsidP="002766E1">
            <w:pPr>
              <w:jc w:val="both"/>
            </w:pPr>
            <w:r>
              <w:t>Briefly</w:t>
            </w:r>
            <w:r w:rsidR="00B00EDE">
              <w:t xml:space="preserve"> explain the</w:t>
            </w:r>
            <w:r w:rsidR="00E858FA">
              <w:t xml:space="preserve"> Bishops method of irregular slope analysis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E858FA" w:rsidP="00670A67">
            <w:pPr>
              <w:jc w:val="center"/>
            </w:pPr>
            <w:r>
              <w:t>1</w:t>
            </w:r>
            <w:r w:rsidR="00705F4F">
              <w:t>3</w:t>
            </w:r>
          </w:p>
        </w:tc>
      </w:tr>
      <w:tr w:rsidR="00E858FA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FA" w:rsidRPr="00EF5853" w:rsidRDefault="00E858FA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8FA" w:rsidRPr="00EF5853" w:rsidRDefault="00322FC8" w:rsidP="002766E1">
            <w:pPr>
              <w:jc w:val="both"/>
            </w:pPr>
            <w:r>
              <w:t xml:space="preserve">Explain the </w:t>
            </w:r>
            <w:r w:rsidR="00574A2B">
              <w:t>term land slide and its causes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E858FA" w:rsidRPr="00875196" w:rsidRDefault="00663D2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3624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E858FA" w:rsidRPr="005814FF" w:rsidRDefault="00705F4F" w:rsidP="00670A67">
            <w:pPr>
              <w:jc w:val="center"/>
            </w:pPr>
            <w:r>
              <w:t>7</w:t>
            </w:r>
          </w:p>
        </w:tc>
      </w:tr>
      <w:tr w:rsidR="00574A2B" w:rsidRPr="00EF5853" w:rsidTr="00574A2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5814FF">
              <w:t>(OR)</w:t>
            </w:r>
          </w:p>
        </w:tc>
        <w:tc>
          <w:tcPr>
            <w:tcW w:w="864" w:type="dxa"/>
          </w:tcPr>
          <w:p w:rsidR="00574A2B" w:rsidRPr="00875196" w:rsidRDefault="00574A2B" w:rsidP="00FB31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</w:tcPr>
          <w:p w:rsidR="00574A2B" w:rsidRPr="005814FF" w:rsidRDefault="00574A2B" w:rsidP="00FB3127">
            <w:pPr>
              <w:jc w:val="center"/>
            </w:pPr>
            <w:r>
              <w:t>10</w:t>
            </w:r>
          </w:p>
        </w:tc>
      </w:tr>
      <w:tr w:rsidR="00574A2B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574A2B" w:rsidP="002766E1">
            <w:pPr>
              <w:jc w:val="both"/>
            </w:pPr>
            <w:r>
              <w:t>Explain Taylor’s stability analysis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10</w:t>
            </w:r>
          </w:p>
        </w:tc>
      </w:tr>
      <w:tr w:rsidR="00574A2B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4E5B86" w:rsidP="002766E1">
            <w:pPr>
              <w:jc w:val="both"/>
            </w:pPr>
            <w:r>
              <w:t>Describe Swedish</w:t>
            </w:r>
            <w:r w:rsidR="00574A2B">
              <w:t xml:space="preserve"> slip circle method</w:t>
            </w:r>
            <w:r w:rsidR="002766E1">
              <w:t>.</w:t>
            </w:r>
            <w:r w:rsidR="00574A2B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10</w:t>
            </w:r>
          </w:p>
        </w:tc>
      </w:tr>
      <w:tr w:rsidR="002766E1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2766E1" w:rsidRPr="00EF5853" w:rsidRDefault="002766E1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66E1" w:rsidRPr="00EF5853" w:rsidRDefault="002766E1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66E1" w:rsidRDefault="002766E1" w:rsidP="002766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766E1" w:rsidRDefault="002766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66E1" w:rsidRDefault="002766E1" w:rsidP="00670A67">
            <w:pPr>
              <w:jc w:val="center"/>
            </w:pPr>
          </w:p>
        </w:tc>
      </w:tr>
      <w:tr w:rsidR="00574A2B" w:rsidRPr="00EF5853" w:rsidTr="002766E1">
        <w:trPr>
          <w:gridAfter w:val="2"/>
          <w:wAfter w:w="1728" w:type="dxa"/>
          <w:trHeight w:val="90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4A2B" w:rsidRPr="00006502" w:rsidRDefault="00381C22" w:rsidP="00A069DC">
            <w:pPr>
              <w:jc w:val="both"/>
            </w:pPr>
            <w:r>
              <w:t xml:space="preserve">A new canal is </w:t>
            </w:r>
            <w:r w:rsidR="004E5B86">
              <w:t>excavated</w:t>
            </w:r>
            <w:r>
              <w:t xml:space="preserve"> to a depth of 5 m below the ground level through the soil having the following </w:t>
            </w:r>
            <w:r w:rsidR="004E5B86">
              <w:t>characteristics</w:t>
            </w:r>
            <w:r w:rsidR="00006502">
              <w:t xml:space="preserve"> c=14kN/m</w:t>
            </w:r>
            <w:r w:rsidR="00006502">
              <w:rPr>
                <w:vertAlign w:val="superscript"/>
              </w:rPr>
              <w:t>2</w:t>
            </w:r>
            <w:r w:rsidR="00006502">
              <w:t xml:space="preserve"> Ø’=15° e=0.8and G=2.70 the slope of bank is 1 in 1.calculate the factor of safety with respect to cohesion when the canal runs full. If it is suddenly and completely </w:t>
            </w:r>
            <w:r w:rsidR="004E5B86">
              <w:t>emptied, what</w:t>
            </w:r>
            <w:r w:rsidR="00006502">
              <w:t xml:space="preserve"> will be the factor of </w:t>
            </w:r>
            <w:r w:rsidR="004E5B86">
              <w:t>safety?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20</w:t>
            </w:r>
          </w:p>
        </w:tc>
      </w:tr>
      <w:tr w:rsidR="00574A2B" w:rsidRPr="00EF5853" w:rsidTr="00574A2B">
        <w:trPr>
          <w:gridAfter w:val="2"/>
          <w:wAfter w:w="1728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E5B86" w:rsidRPr="005814FF" w:rsidRDefault="00574A2B" w:rsidP="004E5B86">
            <w:pPr>
              <w:jc w:val="center"/>
            </w:pPr>
            <w:r w:rsidRPr="005814FF">
              <w:t>(OR)</w:t>
            </w: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4A2B" w:rsidRPr="00801C10" w:rsidRDefault="00574A2B" w:rsidP="002766E1">
            <w:pPr>
              <w:jc w:val="both"/>
            </w:pPr>
            <w:r>
              <w:t>List the different types of soil reinforcement techniques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10</w:t>
            </w: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4A2B" w:rsidRPr="00801C10" w:rsidRDefault="00574A2B" w:rsidP="002766E1">
            <w:pPr>
              <w:jc w:val="both"/>
            </w:pPr>
            <w:r>
              <w:t xml:space="preserve"> </w:t>
            </w:r>
            <w:r w:rsidR="00381C22">
              <w:t xml:space="preserve">A long natural slope of cohesion less soil is inclined at 12° to the horizontal and .taking Ø’=30° determine the factor of safety of the slope ,if the slope is completely submerged, what will be the change in the factor of safety? 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10</w:t>
            </w:r>
          </w:p>
        </w:tc>
      </w:tr>
      <w:tr w:rsidR="002766E1" w:rsidRPr="00EF5853" w:rsidTr="002766E1">
        <w:trPr>
          <w:gridAfter w:val="2"/>
          <w:wAfter w:w="172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766E1" w:rsidRPr="00EF5853" w:rsidRDefault="002766E1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66E1" w:rsidRPr="002766E1" w:rsidRDefault="002766E1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766E1" w:rsidRPr="00875196" w:rsidRDefault="002766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66E1" w:rsidRPr="005814FF" w:rsidRDefault="002766E1" w:rsidP="00670A67">
            <w:pPr>
              <w:jc w:val="center"/>
            </w:pP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4A2B" w:rsidRPr="00875196" w:rsidRDefault="00574A2B" w:rsidP="00670A67">
            <w:pPr>
              <w:rPr>
                <w:u w:val="single"/>
              </w:rPr>
            </w:pPr>
            <w:r w:rsidRPr="002766E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4E5B86" w:rsidP="002766E1">
            <w:pPr>
              <w:jc w:val="both"/>
            </w:pPr>
            <w:r>
              <w:t>Explain</w:t>
            </w:r>
            <w:r w:rsidR="00574A2B">
              <w:t xml:space="preserve"> the slides along coastal areas and residual soils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6</w:t>
            </w: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574A2B" w:rsidP="002766E1">
            <w:pPr>
              <w:jc w:val="both"/>
            </w:pPr>
            <w:r>
              <w:t xml:space="preserve">Explain the general </w:t>
            </w:r>
            <w:r w:rsidR="004E5B86">
              <w:t>characteristics</w:t>
            </w:r>
            <w:r>
              <w:t xml:space="preserve"> of hill side slopes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7</w:t>
            </w: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4E5B86" w:rsidP="002766E1">
            <w:pPr>
              <w:jc w:val="both"/>
            </w:pPr>
            <w:r>
              <w:t xml:space="preserve">Enumerate </w:t>
            </w:r>
            <w:r w:rsidRPr="00AE402D">
              <w:t>landslides</w:t>
            </w:r>
            <w:r w:rsidR="00574A2B">
              <w:t xml:space="preserve"> a</w:t>
            </w:r>
            <w:r w:rsidR="00574A2B" w:rsidRPr="00AE402D">
              <w:t xml:space="preserve">nd </w:t>
            </w:r>
            <w:r w:rsidR="00574A2B">
              <w:t xml:space="preserve">its </w:t>
            </w:r>
            <w:r w:rsidR="00574A2B" w:rsidRPr="00AE402D">
              <w:t>effect</w:t>
            </w:r>
            <w:r w:rsidR="002766E1">
              <w:t>.</w:t>
            </w:r>
            <w:r w:rsidR="00574A2B" w:rsidRPr="00AE402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3</w:t>
            </w:r>
          </w:p>
        </w:tc>
      </w:tr>
      <w:tr w:rsidR="00574A2B" w:rsidRPr="00EF5853" w:rsidTr="002766E1">
        <w:trPr>
          <w:gridAfter w:val="2"/>
          <w:wAfter w:w="1728" w:type="dxa"/>
          <w:trHeight w:val="42"/>
        </w:trPr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4A2B" w:rsidRPr="00EF5853" w:rsidRDefault="00574A2B" w:rsidP="002766E1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74A2B" w:rsidRPr="00EF5853" w:rsidRDefault="00574A2B" w:rsidP="002766E1">
            <w:pPr>
              <w:jc w:val="both"/>
            </w:pPr>
            <w:r w:rsidRPr="00AE402D">
              <w:t>Explain Stabilit</w:t>
            </w:r>
            <w:r>
              <w:t xml:space="preserve">y Analysis in </w:t>
            </w:r>
            <w:r w:rsidR="004E5B86">
              <w:t>the presence</w:t>
            </w:r>
            <w:r>
              <w:t xml:space="preserve"> of water</w:t>
            </w:r>
            <w:r w:rsidR="002766E1">
              <w:t>.</w:t>
            </w:r>
          </w:p>
        </w:tc>
        <w:tc>
          <w:tcPr>
            <w:tcW w:w="1170" w:type="dxa"/>
            <w:shd w:val="clear" w:color="auto" w:fill="auto"/>
          </w:tcPr>
          <w:p w:rsidR="00574A2B" w:rsidRPr="00875196" w:rsidRDefault="00574A2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74A2B" w:rsidRPr="005814FF" w:rsidRDefault="00574A2B" w:rsidP="00670A67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4A02C4" w:rsidRDefault="004A02C4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2766E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61A32"/>
    <w:multiLevelType w:val="hybridMultilevel"/>
    <w:tmpl w:val="616AAE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502"/>
    <w:rsid w:val="00023B9E"/>
    <w:rsid w:val="00061821"/>
    <w:rsid w:val="000959C7"/>
    <w:rsid w:val="000A2936"/>
    <w:rsid w:val="000F3EFE"/>
    <w:rsid w:val="001518BB"/>
    <w:rsid w:val="00151B73"/>
    <w:rsid w:val="001D41FE"/>
    <w:rsid w:val="001D670F"/>
    <w:rsid w:val="001E2222"/>
    <w:rsid w:val="001F54D1"/>
    <w:rsid w:val="001F7E9B"/>
    <w:rsid w:val="00235351"/>
    <w:rsid w:val="00266439"/>
    <w:rsid w:val="002766E1"/>
    <w:rsid w:val="00287AC8"/>
    <w:rsid w:val="002D09FF"/>
    <w:rsid w:val="002D7611"/>
    <w:rsid w:val="002D76BB"/>
    <w:rsid w:val="002E336A"/>
    <w:rsid w:val="002E552A"/>
    <w:rsid w:val="00304757"/>
    <w:rsid w:val="00316823"/>
    <w:rsid w:val="00322FC8"/>
    <w:rsid w:val="00324247"/>
    <w:rsid w:val="003479C4"/>
    <w:rsid w:val="00380146"/>
    <w:rsid w:val="00381C22"/>
    <w:rsid w:val="003855F1"/>
    <w:rsid w:val="003B14BC"/>
    <w:rsid w:val="003B1F06"/>
    <w:rsid w:val="003C6BB4"/>
    <w:rsid w:val="0046314C"/>
    <w:rsid w:val="0046787F"/>
    <w:rsid w:val="004A02C4"/>
    <w:rsid w:val="004A374C"/>
    <w:rsid w:val="004E5B86"/>
    <w:rsid w:val="004F787A"/>
    <w:rsid w:val="00501F18"/>
    <w:rsid w:val="0050571C"/>
    <w:rsid w:val="005133D7"/>
    <w:rsid w:val="00546E25"/>
    <w:rsid w:val="005527A4"/>
    <w:rsid w:val="00574A2B"/>
    <w:rsid w:val="005814FF"/>
    <w:rsid w:val="00590C66"/>
    <w:rsid w:val="005D0F4A"/>
    <w:rsid w:val="005F011C"/>
    <w:rsid w:val="0062605C"/>
    <w:rsid w:val="00631A03"/>
    <w:rsid w:val="00663624"/>
    <w:rsid w:val="00663D29"/>
    <w:rsid w:val="00670A67"/>
    <w:rsid w:val="006805AE"/>
    <w:rsid w:val="00681B25"/>
    <w:rsid w:val="006C7354"/>
    <w:rsid w:val="006E6F2A"/>
    <w:rsid w:val="00705F4F"/>
    <w:rsid w:val="00725A0A"/>
    <w:rsid w:val="007326F6"/>
    <w:rsid w:val="00784219"/>
    <w:rsid w:val="007E4550"/>
    <w:rsid w:val="00801C10"/>
    <w:rsid w:val="00802202"/>
    <w:rsid w:val="0081627E"/>
    <w:rsid w:val="00836142"/>
    <w:rsid w:val="00875196"/>
    <w:rsid w:val="008A56BE"/>
    <w:rsid w:val="008B0703"/>
    <w:rsid w:val="00904D12"/>
    <w:rsid w:val="0095679B"/>
    <w:rsid w:val="009A104B"/>
    <w:rsid w:val="009B53DD"/>
    <w:rsid w:val="009C5A1D"/>
    <w:rsid w:val="00A034DE"/>
    <w:rsid w:val="00A069DC"/>
    <w:rsid w:val="00A55D75"/>
    <w:rsid w:val="00A87ED6"/>
    <w:rsid w:val="00AA3F2E"/>
    <w:rsid w:val="00AA5E39"/>
    <w:rsid w:val="00AA6B40"/>
    <w:rsid w:val="00AB65B1"/>
    <w:rsid w:val="00AE264C"/>
    <w:rsid w:val="00B009B1"/>
    <w:rsid w:val="00B00EDE"/>
    <w:rsid w:val="00B4173D"/>
    <w:rsid w:val="00B60E7E"/>
    <w:rsid w:val="00B637C3"/>
    <w:rsid w:val="00BA539E"/>
    <w:rsid w:val="00BB5C6B"/>
    <w:rsid w:val="00BF25ED"/>
    <w:rsid w:val="00C04A8F"/>
    <w:rsid w:val="00C3743D"/>
    <w:rsid w:val="00C44B0A"/>
    <w:rsid w:val="00C55E04"/>
    <w:rsid w:val="00C60C6A"/>
    <w:rsid w:val="00C81140"/>
    <w:rsid w:val="00C95F18"/>
    <w:rsid w:val="00CB2395"/>
    <w:rsid w:val="00CB7A50"/>
    <w:rsid w:val="00CE1825"/>
    <w:rsid w:val="00CE5503"/>
    <w:rsid w:val="00CE693F"/>
    <w:rsid w:val="00D3698C"/>
    <w:rsid w:val="00D40149"/>
    <w:rsid w:val="00D62341"/>
    <w:rsid w:val="00D64FF9"/>
    <w:rsid w:val="00D87E66"/>
    <w:rsid w:val="00D94D54"/>
    <w:rsid w:val="00DE0497"/>
    <w:rsid w:val="00DF7DE3"/>
    <w:rsid w:val="00E54572"/>
    <w:rsid w:val="00E70A47"/>
    <w:rsid w:val="00E824B7"/>
    <w:rsid w:val="00E858FA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2017-10-05T11:51:00Z</dcterms:created>
  <dcterms:modified xsi:type="dcterms:W3CDTF">2017-11-25T11:14:00Z</dcterms:modified>
</cp:coreProperties>
</file>